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20" w:rsidRPr="00EA78BE" w:rsidRDefault="00C93EAB" w:rsidP="00C93EAB">
      <w:pPr>
        <w:pStyle w:val="NoSpacing"/>
        <w:ind w:left="1440" w:firstLine="720"/>
        <w:rPr>
          <w:sz w:val="24"/>
          <w:szCs w:val="24"/>
          <w:u w:val="single"/>
        </w:rPr>
      </w:pPr>
      <w:r w:rsidRPr="00C93EAB">
        <w:rPr>
          <w:sz w:val="24"/>
          <w:szCs w:val="24"/>
        </w:rPr>
        <w:t xml:space="preserve"> </w:t>
      </w:r>
      <w:r w:rsidRPr="00EA78BE">
        <w:rPr>
          <w:sz w:val="24"/>
          <w:szCs w:val="24"/>
          <w:u w:val="single"/>
        </w:rPr>
        <w:t>A GUEST SPEAKER WITH A CRITICAL TOPIC</w:t>
      </w:r>
    </w:p>
    <w:p w:rsidR="00C93EAB" w:rsidRDefault="00C93EAB" w:rsidP="00C93EAB">
      <w:pPr>
        <w:pStyle w:val="NoSpacing"/>
        <w:rPr>
          <w:sz w:val="24"/>
          <w:szCs w:val="24"/>
        </w:rPr>
      </w:pPr>
    </w:p>
    <w:p w:rsidR="00C93EAB" w:rsidRDefault="00C93EAB" w:rsidP="00C93E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 September 21, 2019, </w:t>
      </w:r>
      <w:r w:rsidR="004A1A24">
        <w:rPr>
          <w:sz w:val="24"/>
          <w:szCs w:val="24"/>
        </w:rPr>
        <w:t xml:space="preserve">the highlight of our membership meeting was a presentation by Ms. </w:t>
      </w:r>
      <w:proofErr w:type="spellStart"/>
      <w:r w:rsidR="004A1A24">
        <w:rPr>
          <w:sz w:val="24"/>
          <w:szCs w:val="24"/>
        </w:rPr>
        <w:t>Hawa</w:t>
      </w:r>
      <w:proofErr w:type="spellEnd"/>
      <w:r w:rsidR="004A1A24">
        <w:rPr>
          <w:sz w:val="24"/>
          <w:szCs w:val="24"/>
        </w:rPr>
        <w:t xml:space="preserve"> </w:t>
      </w:r>
      <w:proofErr w:type="spellStart"/>
      <w:r w:rsidR="004A1A24">
        <w:rPr>
          <w:sz w:val="24"/>
          <w:szCs w:val="24"/>
        </w:rPr>
        <w:t>Magona</w:t>
      </w:r>
      <w:proofErr w:type="spellEnd"/>
      <w:r w:rsidR="004A1A24">
        <w:rPr>
          <w:sz w:val="24"/>
          <w:szCs w:val="24"/>
        </w:rPr>
        <w:t xml:space="preserve">, a graduate student at Trinity Washington University.  Based on her professional experience and her in-depth research, Ms. </w:t>
      </w:r>
      <w:proofErr w:type="spellStart"/>
      <w:r w:rsidR="004A1A24">
        <w:rPr>
          <w:sz w:val="24"/>
          <w:szCs w:val="24"/>
        </w:rPr>
        <w:t>Magona</w:t>
      </w:r>
      <w:proofErr w:type="spellEnd"/>
      <w:r w:rsidR="004A1A24">
        <w:rPr>
          <w:sz w:val="24"/>
          <w:szCs w:val="24"/>
        </w:rPr>
        <w:t xml:space="preserve"> spoke </w:t>
      </w:r>
      <w:r w:rsidR="0032752B">
        <w:rPr>
          <w:sz w:val="24"/>
          <w:szCs w:val="24"/>
        </w:rPr>
        <w:t xml:space="preserve">on the topic “Being Trauma-Informed and Trauma-Responsive: </w:t>
      </w:r>
      <w:r w:rsidR="00B02280">
        <w:rPr>
          <w:sz w:val="24"/>
          <w:szCs w:val="24"/>
        </w:rPr>
        <w:t>Intimate</w:t>
      </w:r>
      <w:r w:rsidR="0032752B">
        <w:rPr>
          <w:sz w:val="24"/>
          <w:szCs w:val="24"/>
        </w:rPr>
        <w:t>-Partner Violence.”  She shared some eye-opening incidents of violent behavior among adolescent females in juvenile detention</w:t>
      </w:r>
      <w:r w:rsidR="00A72E5A">
        <w:rPr>
          <w:sz w:val="24"/>
          <w:szCs w:val="24"/>
        </w:rPr>
        <w:t>, where she was working,</w:t>
      </w:r>
      <w:r w:rsidR="0032752B">
        <w:rPr>
          <w:sz w:val="24"/>
          <w:szCs w:val="24"/>
        </w:rPr>
        <w:t xml:space="preserve"> and questioned why this behavior was occurring.</w:t>
      </w:r>
      <w:r w:rsidR="00CE1C3D">
        <w:rPr>
          <w:sz w:val="24"/>
          <w:szCs w:val="24"/>
        </w:rPr>
        <w:t xml:space="preserve">  These observations drove her to elaborate on Adverse Childhood Experiences (ACEs), a concept and a reality that schools are facing and addressing in our current educational environments.  Simply put, a variety of </w:t>
      </w:r>
      <w:r w:rsidR="00042C87">
        <w:rPr>
          <w:sz w:val="24"/>
          <w:szCs w:val="24"/>
        </w:rPr>
        <w:t xml:space="preserve">negative </w:t>
      </w:r>
      <w:r w:rsidR="00CE1C3D">
        <w:rPr>
          <w:sz w:val="24"/>
          <w:szCs w:val="24"/>
        </w:rPr>
        <w:t>life experiences</w:t>
      </w:r>
      <w:r w:rsidR="00042C87">
        <w:rPr>
          <w:sz w:val="24"/>
          <w:szCs w:val="24"/>
        </w:rPr>
        <w:t xml:space="preserve"> can produce individuals, starting with very young children, whose outl</w:t>
      </w:r>
      <w:r w:rsidR="00A72E5A">
        <w:rPr>
          <w:sz w:val="24"/>
          <w:szCs w:val="24"/>
        </w:rPr>
        <w:t xml:space="preserve">ooks, attitudes, and behaviors </w:t>
      </w:r>
      <w:r w:rsidR="00042C87">
        <w:rPr>
          <w:sz w:val="24"/>
          <w:szCs w:val="24"/>
        </w:rPr>
        <w:t>will influence how they act and go through life.  Examples include neglect, abuse (physical, mental, emotional), loss of a parent, divorce/separation of paren</w:t>
      </w:r>
      <w:r w:rsidR="00A30DE0">
        <w:rPr>
          <w:sz w:val="24"/>
          <w:szCs w:val="24"/>
        </w:rPr>
        <w:t>ts, separation from parents, seeing or experiencing drug</w:t>
      </w:r>
      <w:r w:rsidR="00042C87">
        <w:rPr>
          <w:sz w:val="24"/>
          <w:szCs w:val="24"/>
        </w:rPr>
        <w:t xml:space="preserve"> or alcohol </w:t>
      </w:r>
      <w:r w:rsidR="00A30DE0">
        <w:rPr>
          <w:sz w:val="24"/>
          <w:szCs w:val="24"/>
        </w:rPr>
        <w:t>misuse</w:t>
      </w:r>
      <w:r w:rsidR="00EA78BE">
        <w:rPr>
          <w:sz w:val="24"/>
          <w:szCs w:val="24"/>
        </w:rPr>
        <w:t xml:space="preserve"> and the effects, and many other event</w:t>
      </w:r>
      <w:r w:rsidR="00A30DE0">
        <w:rPr>
          <w:sz w:val="24"/>
          <w:szCs w:val="24"/>
        </w:rPr>
        <w:t>s.</w:t>
      </w:r>
    </w:p>
    <w:p w:rsidR="00A30DE0" w:rsidRDefault="00A30DE0" w:rsidP="00C93EAB">
      <w:pPr>
        <w:pStyle w:val="NoSpacing"/>
        <w:rPr>
          <w:sz w:val="24"/>
          <w:szCs w:val="24"/>
        </w:rPr>
      </w:pPr>
    </w:p>
    <w:p w:rsidR="00A30DE0" w:rsidRDefault="00A30DE0" w:rsidP="00C93E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 a graduate student in Urban Area Counseling, Ms. </w:t>
      </w:r>
      <w:proofErr w:type="spellStart"/>
      <w:r>
        <w:rPr>
          <w:sz w:val="24"/>
          <w:szCs w:val="24"/>
        </w:rPr>
        <w:t>Magona</w:t>
      </w:r>
      <w:proofErr w:type="spellEnd"/>
      <w:r>
        <w:rPr>
          <w:sz w:val="24"/>
          <w:szCs w:val="24"/>
        </w:rPr>
        <w:t xml:space="preserve"> was tasked to collect and analyze data that could impact on student behaviors—particularly in the sample population she was studying—for years.  She then had the task of </w:t>
      </w:r>
      <w:r w:rsidR="001A3A48">
        <w:rPr>
          <w:sz w:val="24"/>
          <w:szCs w:val="24"/>
        </w:rPr>
        <w:t xml:space="preserve">asking herself questions </w:t>
      </w:r>
      <w:r w:rsidR="00A72E5A">
        <w:rPr>
          <w:sz w:val="24"/>
          <w:szCs w:val="24"/>
        </w:rPr>
        <w:t xml:space="preserve">that arose </w:t>
      </w:r>
      <w:r w:rsidR="001A3A48">
        <w:rPr>
          <w:sz w:val="24"/>
          <w:szCs w:val="24"/>
        </w:rPr>
        <w:t xml:space="preserve">about this phenomenon, generating a plan to change the behavior, then crafting a hypothesis.  Her plan consisted of </w:t>
      </w:r>
      <w:r w:rsidR="00946C41">
        <w:rPr>
          <w:sz w:val="24"/>
          <w:szCs w:val="24"/>
        </w:rPr>
        <w:t xml:space="preserve">creating a </w:t>
      </w:r>
      <w:r w:rsidR="000E7188">
        <w:rPr>
          <w:sz w:val="24"/>
          <w:szCs w:val="24"/>
        </w:rPr>
        <w:t>Healthy Relationship Curriculum for Students, particularly for those in her target group</w:t>
      </w:r>
      <w:r w:rsidR="00946C41">
        <w:rPr>
          <w:sz w:val="24"/>
          <w:szCs w:val="24"/>
        </w:rPr>
        <w:t xml:space="preserve"> during their detention that would draw out the reasons for their behaviors and elicit their ideas for changing the negative into positive</w:t>
      </w:r>
      <w:r w:rsidR="00A23F17">
        <w:rPr>
          <w:sz w:val="24"/>
          <w:szCs w:val="24"/>
        </w:rPr>
        <w:t>; in this way, the interaction betwe</w:t>
      </w:r>
      <w:r w:rsidR="00AD3F17">
        <w:rPr>
          <w:sz w:val="24"/>
          <w:szCs w:val="24"/>
        </w:rPr>
        <w:t>en her and the detainees</w:t>
      </w:r>
      <w:r w:rsidR="00A23F17">
        <w:rPr>
          <w:sz w:val="24"/>
          <w:szCs w:val="24"/>
        </w:rPr>
        <w:t xml:space="preserve"> c</w:t>
      </w:r>
      <w:r w:rsidR="00C90919">
        <w:rPr>
          <w:sz w:val="24"/>
          <w:szCs w:val="24"/>
        </w:rPr>
        <w:t>ould bring a</w:t>
      </w:r>
      <w:r w:rsidR="00326B38">
        <w:rPr>
          <w:sz w:val="24"/>
          <w:szCs w:val="24"/>
        </w:rPr>
        <w:t xml:space="preserve"> trauma-based awareness program to the juven</w:t>
      </w:r>
      <w:r w:rsidR="00C90919">
        <w:rPr>
          <w:sz w:val="24"/>
          <w:szCs w:val="24"/>
        </w:rPr>
        <w:t>ile detention center</w:t>
      </w:r>
      <w:r w:rsidR="00FF1265">
        <w:rPr>
          <w:sz w:val="24"/>
          <w:szCs w:val="24"/>
        </w:rPr>
        <w:t xml:space="preserve"> so that negative behaviors</w:t>
      </w:r>
      <w:r w:rsidR="00326B38">
        <w:rPr>
          <w:sz w:val="24"/>
          <w:szCs w:val="24"/>
        </w:rPr>
        <w:t xml:space="preserve"> would not continue into adulthood</w:t>
      </w:r>
      <w:r w:rsidR="00946C41">
        <w:rPr>
          <w:sz w:val="24"/>
          <w:szCs w:val="24"/>
        </w:rPr>
        <w:t xml:space="preserve">.  </w:t>
      </w:r>
      <w:r w:rsidR="00326B38">
        <w:rPr>
          <w:sz w:val="24"/>
          <w:szCs w:val="24"/>
        </w:rPr>
        <w:t xml:space="preserve">While this research project focused on a specific population, Ms. </w:t>
      </w:r>
      <w:proofErr w:type="spellStart"/>
      <w:r w:rsidR="00326B38">
        <w:rPr>
          <w:sz w:val="24"/>
          <w:szCs w:val="24"/>
        </w:rPr>
        <w:t>Magona</w:t>
      </w:r>
      <w:proofErr w:type="spellEnd"/>
      <w:r w:rsidR="00946C41">
        <w:rPr>
          <w:sz w:val="24"/>
          <w:szCs w:val="24"/>
        </w:rPr>
        <w:t xml:space="preserve"> went on to state that all schoo</w:t>
      </w:r>
      <w:r w:rsidR="006E196C">
        <w:rPr>
          <w:sz w:val="24"/>
          <w:szCs w:val="24"/>
        </w:rPr>
        <w:t>ls should have such a program</w:t>
      </w:r>
      <w:r w:rsidR="00946C41">
        <w:rPr>
          <w:sz w:val="24"/>
          <w:szCs w:val="24"/>
        </w:rPr>
        <w:t xml:space="preserve"> for their students</w:t>
      </w:r>
      <w:r w:rsidR="00326B38">
        <w:rPr>
          <w:sz w:val="24"/>
          <w:szCs w:val="24"/>
        </w:rPr>
        <w:t xml:space="preserve"> to help prevent violence and to promote peaceful, rational relationships</w:t>
      </w:r>
      <w:r w:rsidR="00AD3F17">
        <w:rPr>
          <w:sz w:val="24"/>
          <w:szCs w:val="24"/>
        </w:rPr>
        <w:t>, especially among those with a high incidence of ACEs, as well as special-needs students</w:t>
      </w:r>
      <w:r w:rsidR="00326B38">
        <w:rPr>
          <w:sz w:val="24"/>
          <w:szCs w:val="24"/>
        </w:rPr>
        <w:t>.</w:t>
      </w:r>
    </w:p>
    <w:p w:rsidR="00FF1265" w:rsidRDefault="00FF1265" w:rsidP="00C93EAB">
      <w:pPr>
        <w:pStyle w:val="NoSpacing"/>
        <w:rPr>
          <w:sz w:val="24"/>
          <w:szCs w:val="24"/>
        </w:rPr>
      </w:pPr>
    </w:p>
    <w:p w:rsidR="00FF1265" w:rsidRPr="00C93EAB" w:rsidRDefault="00FF1265" w:rsidP="00C93EAB">
      <w:pPr>
        <w:pStyle w:val="NoSpacing"/>
        <w:rPr>
          <w:rFonts w:ascii="Georgia" w:hAnsi="Georgia"/>
          <w:sz w:val="24"/>
          <w:szCs w:val="24"/>
        </w:rPr>
      </w:pPr>
      <w:r>
        <w:rPr>
          <w:sz w:val="24"/>
          <w:szCs w:val="24"/>
        </w:rPr>
        <w:t xml:space="preserve">The presentation continued into deeper discoveries, as members asked many questions, which Ms. </w:t>
      </w:r>
      <w:proofErr w:type="spellStart"/>
      <w:r>
        <w:rPr>
          <w:sz w:val="24"/>
          <w:szCs w:val="24"/>
        </w:rPr>
        <w:t>Magona</w:t>
      </w:r>
      <w:proofErr w:type="spellEnd"/>
      <w:r>
        <w:rPr>
          <w:sz w:val="24"/>
          <w:szCs w:val="24"/>
        </w:rPr>
        <w:t xml:space="preserve"> answered directly and effectively.  President Thomas Jones at length had to close the discussion</w:t>
      </w:r>
      <w:r w:rsidR="00B564AE">
        <w:rPr>
          <w:sz w:val="24"/>
          <w:szCs w:val="24"/>
        </w:rPr>
        <w:t xml:space="preserve"> due to time constraints.  Nevertheless, all who were present were enriched and increasingly informed by the information, including colorful and pertinent handouts for future reference.  We are grateful to </w:t>
      </w:r>
      <w:proofErr w:type="spellStart"/>
      <w:r w:rsidR="00B564AE">
        <w:rPr>
          <w:sz w:val="24"/>
          <w:szCs w:val="24"/>
        </w:rPr>
        <w:t>Hawa</w:t>
      </w:r>
      <w:proofErr w:type="spellEnd"/>
      <w:r w:rsidR="00B564AE">
        <w:rPr>
          <w:sz w:val="24"/>
          <w:szCs w:val="24"/>
        </w:rPr>
        <w:t xml:space="preserve"> </w:t>
      </w:r>
      <w:proofErr w:type="spellStart"/>
      <w:r w:rsidR="00B564AE">
        <w:rPr>
          <w:sz w:val="24"/>
          <w:szCs w:val="24"/>
        </w:rPr>
        <w:t>Magona</w:t>
      </w:r>
      <w:proofErr w:type="spellEnd"/>
      <w:r w:rsidR="00B564AE">
        <w:rPr>
          <w:sz w:val="24"/>
          <w:szCs w:val="24"/>
        </w:rPr>
        <w:t xml:space="preserve"> for her outstanding contribution to our chapter and its goals of supporting and improving education for all students, no matter their situations in life.</w:t>
      </w:r>
    </w:p>
    <w:p w:rsidR="00C93EAB" w:rsidRDefault="00C93EAB">
      <w:pPr>
        <w:rPr>
          <w:rFonts w:ascii="Georgia" w:hAnsi="Georgia"/>
          <w:sz w:val="24"/>
          <w:szCs w:val="24"/>
        </w:rPr>
      </w:pPr>
    </w:p>
    <w:p w:rsidR="006E196C" w:rsidRDefault="006E196C">
      <w:pPr>
        <w:rPr>
          <w:rFonts w:ascii="Georgia" w:hAnsi="Georgia"/>
          <w:sz w:val="24"/>
          <w:szCs w:val="24"/>
        </w:rPr>
      </w:pPr>
    </w:p>
    <w:p w:rsidR="006E196C" w:rsidRDefault="006E196C">
      <w:pPr>
        <w:rPr>
          <w:rFonts w:ascii="Georgia" w:hAnsi="Georgia"/>
          <w:sz w:val="24"/>
          <w:szCs w:val="24"/>
        </w:rPr>
      </w:pPr>
    </w:p>
    <w:p w:rsidR="006E196C" w:rsidRDefault="006E196C">
      <w:pPr>
        <w:rPr>
          <w:rFonts w:ascii="Georgia" w:hAnsi="Georgia"/>
          <w:sz w:val="24"/>
          <w:szCs w:val="24"/>
        </w:rPr>
      </w:pPr>
    </w:p>
    <w:p w:rsidR="006E196C" w:rsidRDefault="006E196C">
      <w:pPr>
        <w:rPr>
          <w:rFonts w:ascii="Georgia" w:hAnsi="Georgia"/>
          <w:sz w:val="24"/>
          <w:szCs w:val="24"/>
        </w:rPr>
      </w:pPr>
    </w:p>
    <w:p w:rsidR="00AD3F17" w:rsidRPr="00E66B73" w:rsidRDefault="00DD2768" w:rsidP="00DD2768">
      <w:pPr>
        <w:pStyle w:val="NoSpacing"/>
        <w:rPr>
          <w:rFonts w:cstheme="minorHAnsi"/>
          <w:sz w:val="24"/>
          <w:szCs w:val="24"/>
          <w:u w:val="single"/>
        </w:rPr>
      </w:pPr>
      <w:r>
        <w:lastRenderedPageBreak/>
        <w:tab/>
      </w:r>
      <w:r>
        <w:tab/>
      </w:r>
      <w:r>
        <w:tab/>
      </w:r>
      <w:r>
        <w:tab/>
      </w:r>
      <w:r w:rsidRPr="00E66B73">
        <w:rPr>
          <w:rFonts w:cstheme="minorHAnsi"/>
          <w:sz w:val="24"/>
          <w:szCs w:val="24"/>
          <w:u w:val="single"/>
        </w:rPr>
        <w:t>A WORD ABOUT THE PRESENTER</w:t>
      </w:r>
    </w:p>
    <w:p w:rsidR="00DD2768" w:rsidRPr="00E66B73" w:rsidRDefault="00DD2768" w:rsidP="00DD2768">
      <w:pPr>
        <w:pStyle w:val="NoSpacing"/>
        <w:rPr>
          <w:rFonts w:cstheme="minorHAnsi"/>
          <w:sz w:val="24"/>
          <w:szCs w:val="24"/>
        </w:rPr>
      </w:pPr>
    </w:p>
    <w:p w:rsidR="00DD2768" w:rsidRPr="00E66B73" w:rsidRDefault="00DD2768" w:rsidP="00DD2768">
      <w:pPr>
        <w:pStyle w:val="NoSpacing"/>
        <w:rPr>
          <w:rFonts w:cstheme="minorHAnsi"/>
          <w:sz w:val="24"/>
          <w:szCs w:val="24"/>
        </w:rPr>
      </w:pPr>
      <w:proofErr w:type="spellStart"/>
      <w:r w:rsidRPr="00E66B73">
        <w:rPr>
          <w:rFonts w:cstheme="minorHAnsi"/>
          <w:sz w:val="24"/>
          <w:szCs w:val="24"/>
        </w:rPr>
        <w:t>Hawa</w:t>
      </w:r>
      <w:proofErr w:type="spellEnd"/>
      <w:r w:rsidRPr="00E66B73">
        <w:rPr>
          <w:rFonts w:cstheme="minorHAnsi"/>
          <w:sz w:val="24"/>
          <w:szCs w:val="24"/>
        </w:rPr>
        <w:t xml:space="preserve"> </w:t>
      </w:r>
      <w:proofErr w:type="spellStart"/>
      <w:r w:rsidRPr="00E66B73">
        <w:rPr>
          <w:rFonts w:cstheme="minorHAnsi"/>
          <w:sz w:val="24"/>
          <w:szCs w:val="24"/>
        </w:rPr>
        <w:t>Magona</w:t>
      </w:r>
      <w:proofErr w:type="spellEnd"/>
      <w:r w:rsidRPr="00E66B73">
        <w:rPr>
          <w:rFonts w:cstheme="minorHAnsi"/>
          <w:sz w:val="24"/>
          <w:szCs w:val="24"/>
        </w:rPr>
        <w:t xml:space="preserve"> has worked in Montgomery County Public Schools assisting classroom instructors with special education students (autism spectrum, learning disabilities, and emotional disturbance), where her</w:t>
      </w:r>
      <w:r w:rsidR="00E821D5" w:rsidRPr="00E66B73">
        <w:rPr>
          <w:rFonts w:cstheme="minorHAnsi"/>
          <w:sz w:val="24"/>
          <w:szCs w:val="24"/>
        </w:rPr>
        <w:t xml:space="preserve"> </w:t>
      </w:r>
      <w:r w:rsidRPr="00E66B73">
        <w:rPr>
          <w:rFonts w:cstheme="minorHAnsi"/>
          <w:sz w:val="24"/>
          <w:szCs w:val="24"/>
        </w:rPr>
        <w:t>duties included processing</w:t>
      </w:r>
      <w:r w:rsidR="006E196C" w:rsidRPr="00E66B73">
        <w:rPr>
          <w:rFonts w:cstheme="minorHAnsi"/>
          <w:sz w:val="24"/>
          <w:szCs w:val="24"/>
        </w:rPr>
        <w:t>,</w:t>
      </w:r>
      <w:r w:rsidRPr="00E66B73">
        <w:rPr>
          <w:rFonts w:cstheme="minorHAnsi"/>
          <w:sz w:val="24"/>
          <w:szCs w:val="24"/>
        </w:rPr>
        <w:t xml:space="preserve"> collec</w:t>
      </w:r>
      <w:r w:rsidR="00E821D5" w:rsidRPr="00E66B73">
        <w:rPr>
          <w:rFonts w:cstheme="minorHAnsi"/>
          <w:sz w:val="24"/>
          <w:szCs w:val="24"/>
        </w:rPr>
        <w:t>ting, and recor</w:t>
      </w:r>
      <w:r w:rsidRPr="00E66B73">
        <w:rPr>
          <w:rFonts w:cstheme="minorHAnsi"/>
          <w:sz w:val="24"/>
          <w:szCs w:val="24"/>
        </w:rPr>
        <w:t>ding data for Individual Education Plans (IEPs).</w:t>
      </w:r>
      <w:r w:rsidR="00E821D5" w:rsidRPr="00E66B73">
        <w:rPr>
          <w:rFonts w:cstheme="minorHAnsi"/>
          <w:sz w:val="24"/>
          <w:szCs w:val="24"/>
        </w:rPr>
        <w:t xml:space="preserve">  She earned an Associate of Arts Degree from Montgomery College in 2015, where she also completed paralegal courses.  She earned a Bachelor of Arts Degree in Human Relations from Trinity University in 2017</w:t>
      </w:r>
      <w:r w:rsidR="00EA78BE" w:rsidRPr="00E66B73">
        <w:rPr>
          <w:rFonts w:cstheme="minorHAnsi"/>
          <w:sz w:val="24"/>
          <w:szCs w:val="24"/>
        </w:rPr>
        <w:t xml:space="preserve"> and is currently working on a M</w:t>
      </w:r>
      <w:r w:rsidR="00E821D5" w:rsidRPr="00E66B73">
        <w:rPr>
          <w:rFonts w:cstheme="minorHAnsi"/>
          <w:sz w:val="24"/>
          <w:szCs w:val="24"/>
        </w:rPr>
        <w:t xml:space="preserve">aster’s Degree in School Counseling: Urban Track.  </w:t>
      </w:r>
      <w:r w:rsidRPr="00E66B73">
        <w:rPr>
          <w:rFonts w:cstheme="minorHAnsi"/>
          <w:sz w:val="24"/>
          <w:szCs w:val="24"/>
        </w:rPr>
        <w:t xml:space="preserve"> </w:t>
      </w:r>
    </w:p>
    <w:p w:rsidR="00DD2768" w:rsidRPr="00E66B73" w:rsidRDefault="00DD2768" w:rsidP="00DD2768">
      <w:pPr>
        <w:pStyle w:val="NoSpacing"/>
        <w:rPr>
          <w:rFonts w:cstheme="minorHAnsi"/>
          <w:sz w:val="24"/>
          <w:szCs w:val="24"/>
        </w:rPr>
      </w:pPr>
    </w:p>
    <w:sectPr w:rsidR="00DD2768" w:rsidRPr="00E66B73" w:rsidSect="00846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C93EAB"/>
    <w:rsid w:val="00042C87"/>
    <w:rsid w:val="000B5720"/>
    <w:rsid w:val="000E7188"/>
    <w:rsid w:val="00122D11"/>
    <w:rsid w:val="001A3A48"/>
    <w:rsid w:val="00326B38"/>
    <w:rsid w:val="0032752B"/>
    <w:rsid w:val="004A1A24"/>
    <w:rsid w:val="006E196C"/>
    <w:rsid w:val="00846E48"/>
    <w:rsid w:val="00946C41"/>
    <w:rsid w:val="00A23F17"/>
    <w:rsid w:val="00A30DE0"/>
    <w:rsid w:val="00A72E5A"/>
    <w:rsid w:val="00AD3F17"/>
    <w:rsid w:val="00B02280"/>
    <w:rsid w:val="00B564AE"/>
    <w:rsid w:val="00C90919"/>
    <w:rsid w:val="00C93EAB"/>
    <w:rsid w:val="00CE1C3D"/>
    <w:rsid w:val="00D41AA6"/>
    <w:rsid w:val="00DD2768"/>
    <w:rsid w:val="00E66B73"/>
    <w:rsid w:val="00E821D5"/>
    <w:rsid w:val="00EA78BE"/>
    <w:rsid w:val="00FF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E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James</dc:creator>
  <cp:lastModifiedBy>Dr James</cp:lastModifiedBy>
  <cp:revision>7</cp:revision>
  <dcterms:created xsi:type="dcterms:W3CDTF">2019-09-21T20:39:00Z</dcterms:created>
  <dcterms:modified xsi:type="dcterms:W3CDTF">2019-09-21T21:23:00Z</dcterms:modified>
</cp:coreProperties>
</file>